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87" w:type="dxa"/>
        <w:tblLook w:val="04A0" w:firstRow="1" w:lastRow="0" w:firstColumn="1" w:lastColumn="0" w:noHBand="0" w:noVBand="1"/>
      </w:tblPr>
      <w:tblGrid>
        <w:gridCol w:w="562"/>
        <w:gridCol w:w="8931"/>
        <w:gridCol w:w="1297"/>
        <w:gridCol w:w="3597"/>
      </w:tblGrid>
      <w:tr w:rsidR="00163FE8" w:rsidRPr="00A87315" w:rsidTr="00CD4CBA">
        <w:trPr>
          <w:gridAfter w:val="1"/>
          <w:wAfter w:w="3597" w:type="dxa"/>
        </w:trPr>
        <w:tc>
          <w:tcPr>
            <w:tcW w:w="562" w:type="dxa"/>
          </w:tcPr>
          <w:p w:rsidR="00163FE8" w:rsidRPr="00A87315" w:rsidRDefault="00163FE8">
            <w:pPr>
              <w:rPr>
                <w:b/>
                <w:lang w:val="sr-Cyrl-RS"/>
              </w:rPr>
            </w:pPr>
            <w:r w:rsidRPr="00A87315">
              <w:rPr>
                <w:b/>
                <w:lang w:val="sr-Cyrl-RS"/>
              </w:rPr>
              <w:t>1.</w:t>
            </w:r>
          </w:p>
        </w:tc>
        <w:tc>
          <w:tcPr>
            <w:tcW w:w="8931" w:type="dxa"/>
          </w:tcPr>
          <w:p w:rsidR="00163FE8" w:rsidRPr="00A87315" w:rsidRDefault="00163FE8">
            <w:pPr>
              <w:rPr>
                <w:b/>
              </w:rPr>
            </w:pPr>
          </w:p>
        </w:tc>
        <w:tc>
          <w:tcPr>
            <w:tcW w:w="1297" w:type="dxa"/>
          </w:tcPr>
          <w:p w:rsidR="00163FE8" w:rsidRPr="00A87315" w:rsidRDefault="00163FE8">
            <w:pPr>
              <w:rPr>
                <w:b/>
              </w:rPr>
            </w:pPr>
          </w:p>
        </w:tc>
      </w:tr>
      <w:tr w:rsidR="00163FE8" w:rsidTr="00CD4CBA">
        <w:tc>
          <w:tcPr>
            <w:tcW w:w="562" w:type="dxa"/>
          </w:tcPr>
          <w:p w:rsidR="00163FE8" w:rsidRPr="00163FE8" w:rsidRDefault="00163FE8" w:rsidP="00163FE8">
            <w:pPr>
              <w:rPr>
                <w:lang w:val="sr-Cyrl-RS"/>
              </w:rPr>
            </w:pPr>
            <w:r>
              <w:rPr>
                <w:lang w:val="sr-Cyrl-RS"/>
              </w:rPr>
              <w:t>А</w:t>
            </w:r>
          </w:p>
        </w:tc>
        <w:tc>
          <w:tcPr>
            <w:tcW w:w="8931" w:type="dxa"/>
          </w:tcPr>
          <w:p w:rsidR="00163FE8" w:rsidRPr="00A87315" w:rsidRDefault="00D24217" w:rsidP="00163FE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Густина насељености показује просечан број становника који живи на једној територији, док просторни размештај становника приказује </w:t>
            </w:r>
            <w:r w:rsidR="00A87315">
              <w:rPr>
                <w:lang w:val="sr-Cyrl-RS"/>
              </w:rPr>
              <w:t>регионалне разлике у густини насељености.</w:t>
            </w:r>
          </w:p>
        </w:tc>
        <w:tc>
          <w:tcPr>
            <w:tcW w:w="1297" w:type="dxa"/>
          </w:tcPr>
          <w:p w:rsidR="00163FE8" w:rsidRPr="00CD4CBA" w:rsidRDefault="00CD4CBA" w:rsidP="00163FE8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3597" w:type="dxa"/>
          </w:tcPr>
          <w:p w:rsidR="00163FE8" w:rsidRDefault="00163FE8" w:rsidP="00163FE8"/>
        </w:tc>
      </w:tr>
      <w:tr w:rsidR="00163FE8" w:rsidTr="00CD4CBA">
        <w:tc>
          <w:tcPr>
            <w:tcW w:w="562" w:type="dxa"/>
          </w:tcPr>
          <w:p w:rsidR="00163FE8" w:rsidRDefault="00163FE8" w:rsidP="00C144B4">
            <w:pPr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</w:tc>
        <w:tc>
          <w:tcPr>
            <w:tcW w:w="8931" w:type="dxa"/>
          </w:tcPr>
          <w:p w:rsidR="00163FE8" w:rsidRPr="00A87315" w:rsidRDefault="00A87315" w:rsidP="00C144B4">
            <w:pPr>
              <w:rPr>
                <w:lang w:val="sr-Cyrl-RS"/>
              </w:rPr>
            </w:pPr>
            <w:r>
              <w:rPr>
                <w:lang w:val="sr-Cyrl-RS"/>
              </w:rPr>
              <w:t>Природни прираштај, миграције, природна богатства/ресурси, привредна/економска развијенот.</w:t>
            </w:r>
          </w:p>
        </w:tc>
        <w:tc>
          <w:tcPr>
            <w:tcW w:w="1297" w:type="dxa"/>
          </w:tcPr>
          <w:p w:rsidR="00163FE8" w:rsidRPr="00CD4CBA" w:rsidRDefault="00CD4CBA" w:rsidP="00C144B4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3597" w:type="dxa"/>
          </w:tcPr>
          <w:p w:rsidR="00163FE8" w:rsidRDefault="00163FE8" w:rsidP="00C144B4"/>
        </w:tc>
      </w:tr>
      <w:tr w:rsidR="00F65BF8" w:rsidTr="00CD4CBA">
        <w:tc>
          <w:tcPr>
            <w:tcW w:w="562" w:type="dxa"/>
            <w:vMerge w:val="restart"/>
          </w:tcPr>
          <w:p w:rsidR="00F65BF8" w:rsidRDefault="00F65BF8" w:rsidP="00C144B4">
            <w:pPr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8931" w:type="dxa"/>
          </w:tcPr>
          <w:p w:rsidR="00F65BF8" w:rsidRPr="00A87315" w:rsidRDefault="00F65BF8" w:rsidP="00A87315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i. </w:t>
            </w:r>
            <w:r>
              <w:rPr>
                <w:lang w:val="sr-Cyrl-RS"/>
              </w:rPr>
              <w:t>200</w:t>
            </w:r>
          </w:p>
        </w:tc>
        <w:tc>
          <w:tcPr>
            <w:tcW w:w="1297" w:type="dxa"/>
          </w:tcPr>
          <w:p w:rsidR="00F65BF8" w:rsidRPr="00CD4CBA" w:rsidRDefault="00CD4CBA" w:rsidP="00C144B4">
            <w:pPr>
              <w:rPr>
                <w:lang w:val="sr-Latn-RS"/>
              </w:rPr>
            </w:pPr>
            <w:r>
              <w:rPr>
                <w:lang w:val="sr-Latn-RS"/>
              </w:rPr>
              <w:t>0,5</w:t>
            </w:r>
          </w:p>
        </w:tc>
        <w:tc>
          <w:tcPr>
            <w:tcW w:w="3597" w:type="dxa"/>
          </w:tcPr>
          <w:p w:rsidR="00F65BF8" w:rsidRDefault="00F65BF8" w:rsidP="00C144B4"/>
        </w:tc>
      </w:tr>
      <w:tr w:rsidR="00F65BF8" w:rsidTr="00CD4CBA">
        <w:tc>
          <w:tcPr>
            <w:tcW w:w="562" w:type="dxa"/>
            <w:vMerge/>
          </w:tcPr>
          <w:p w:rsidR="00F65BF8" w:rsidRDefault="00F65BF8" w:rsidP="00C144B4">
            <w:pPr>
              <w:rPr>
                <w:lang w:val="sr-Cyrl-RS"/>
              </w:rPr>
            </w:pPr>
          </w:p>
        </w:tc>
        <w:tc>
          <w:tcPr>
            <w:tcW w:w="8931" w:type="dxa"/>
          </w:tcPr>
          <w:p w:rsidR="00F65BF8" w:rsidRDefault="00F65BF8" w:rsidP="00C144B4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ii. </w:t>
            </w:r>
            <w:r>
              <w:rPr>
                <w:lang w:val="sr-Cyrl-RS"/>
              </w:rPr>
              <w:t>Ла Паз, Боливија</w:t>
            </w:r>
          </w:p>
        </w:tc>
        <w:tc>
          <w:tcPr>
            <w:tcW w:w="1297" w:type="dxa"/>
          </w:tcPr>
          <w:p w:rsidR="00F65BF8" w:rsidRPr="00CD4CBA" w:rsidRDefault="00CD4CBA" w:rsidP="00C144B4">
            <w:pPr>
              <w:rPr>
                <w:lang w:val="sr-Latn-RS"/>
              </w:rPr>
            </w:pPr>
            <w:r>
              <w:rPr>
                <w:lang w:val="sr-Latn-RS"/>
              </w:rPr>
              <w:t>2x0,5</w:t>
            </w:r>
          </w:p>
        </w:tc>
        <w:tc>
          <w:tcPr>
            <w:tcW w:w="3597" w:type="dxa"/>
          </w:tcPr>
          <w:p w:rsidR="00F65BF8" w:rsidRDefault="00F65BF8" w:rsidP="00C144B4"/>
        </w:tc>
      </w:tr>
      <w:tr w:rsidR="00F65BF8" w:rsidTr="00CD4CBA">
        <w:tc>
          <w:tcPr>
            <w:tcW w:w="562" w:type="dxa"/>
            <w:vMerge/>
          </w:tcPr>
          <w:p w:rsidR="00F65BF8" w:rsidRDefault="00F65BF8" w:rsidP="00C144B4">
            <w:pPr>
              <w:rPr>
                <w:lang w:val="sr-Cyrl-RS"/>
              </w:rPr>
            </w:pPr>
          </w:p>
        </w:tc>
        <w:tc>
          <w:tcPr>
            <w:tcW w:w="8931" w:type="dxa"/>
          </w:tcPr>
          <w:p w:rsidR="00F65BF8" w:rsidRDefault="00F65BF8" w:rsidP="00C144B4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iii. </w:t>
            </w:r>
            <w:r>
              <w:rPr>
                <w:lang w:val="sr-Cyrl-RS"/>
              </w:rPr>
              <w:t>Идеје као што су: жарки/тропски појас, климатско вегетацијска зоналност (уз објашњење)</w:t>
            </w:r>
          </w:p>
        </w:tc>
        <w:tc>
          <w:tcPr>
            <w:tcW w:w="1297" w:type="dxa"/>
          </w:tcPr>
          <w:p w:rsidR="00F65BF8" w:rsidRPr="00CD4CBA" w:rsidRDefault="00CD4CBA" w:rsidP="00C144B4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3597" w:type="dxa"/>
          </w:tcPr>
          <w:p w:rsidR="00F65BF8" w:rsidRDefault="00F65BF8" w:rsidP="00C144B4"/>
        </w:tc>
      </w:tr>
      <w:tr w:rsidR="00F65BF8" w:rsidTr="00CD4CBA">
        <w:tc>
          <w:tcPr>
            <w:tcW w:w="562" w:type="dxa"/>
            <w:vMerge w:val="restart"/>
          </w:tcPr>
          <w:p w:rsidR="00F65BF8" w:rsidRDefault="00F65BF8" w:rsidP="00C144B4">
            <w:pPr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8931" w:type="dxa"/>
          </w:tcPr>
          <w:p w:rsidR="00F65BF8" w:rsidRDefault="00F65BF8" w:rsidP="00C144B4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i. </w:t>
            </w:r>
          </w:p>
          <w:p w:rsidR="00F65BF8" w:rsidRDefault="00F65BF8" w:rsidP="00C144B4">
            <w:pPr>
              <w:rPr>
                <w:lang w:val="sr-Cyrl-RS"/>
              </w:rPr>
            </w:pPr>
            <w:r>
              <w:rPr>
                <w:lang w:val="sr-Cyrl-RS"/>
              </w:rPr>
              <w:t>1 Пенџаб</w:t>
            </w:r>
          </w:p>
          <w:p w:rsidR="00F65BF8" w:rsidRDefault="00F65BF8" w:rsidP="00C144B4">
            <w:pPr>
              <w:rPr>
                <w:lang w:val="sr-Cyrl-RS"/>
              </w:rPr>
            </w:pPr>
            <w:r>
              <w:rPr>
                <w:lang w:val="sr-Cyrl-RS"/>
              </w:rPr>
              <w:t>2 Кинеска низија</w:t>
            </w:r>
          </w:p>
          <w:p w:rsidR="00F65BF8" w:rsidRDefault="00F65BF8" w:rsidP="00C144B4">
            <w:pPr>
              <w:rPr>
                <w:lang w:val="sr-Cyrl-RS"/>
              </w:rPr>
            </w:pPr>
            <w:r>
              <w:rPr>
                <w:lang w:val="sr-Cyrl-RS"/>
              </w:rPr>
              <w:t>3 Месопотамија</w:t>
            </w:r>
          </w:p>
          <w:p w:rsidR="00F65BF8" w:rsidRDefault="00F65BF8" w:rsidP="00C144B4">
            <w:pPr>
              <w:rPr>
                <w:lang w:val="sr-Cyrl-RS"/>
              </w:rPr>
            </w:pPr>
            <w:r>
              <w:rPr>
                <w:lang w:val="sr-Cyrl-RS"/>
              </w:rPr>
              <w:t>4 Бенгал</w:t>
            </w:r>
          </w:p>
          <w:p w:rsidR="00F65BF8" w:rsidRDefault="00F65BF8" w:rsidP="00C144B4">
            <w:pPr>
              <w:rPr>
                <w:lang w:val="sr-Cyrl-RS"/>
              </w:rPr>
            </w:pPr>
            <w:r>
              <w:rPr>
                <w:lang w:val="sr-Cyrl-RS"/>
              </w:rPr>
              <w:t>5 Манџурија</w:t>
            </w:r>
          </w:p>
          <w:p w:rsidR="00F65BF8" w:rsidRDefault="00F65BF8" w:rsidP="00C144B4">
            <w:pPr>
              <w:rPr>
                <w:lang w:val="sr-Cyrl-RS"/>
              </w:rPr>
            </w:pPr>
            <w:r>
              <w:rPr>
                <w:lang w:val="sr-Cyrl-RS"/>
              </w:rPr>
              <w:t>6 Хиндустан</w:t>
            </w:r>
          </w:p>
          <w:p w:rsidR="00F65BF8" w:rsidRPr="00A87315" w:rsidRDefault="00F65BF8" w:rsidP="00C144B4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CD4CBA">
              <w:rPr>
                <w:lang w:val="sr-Cyrl-RS"/>
              </w:rPr>
              <w:t xml:space="preserve"> Асам</w:t>
            </w:r>
          </w:p>
        </w:tc>
        <w:tc>
          <w:tcPr>
            <w:tcW w:w="1297" w:type="dxa"/>
          </w:tcPr>
          <w:p w:rsidR="00F65BF8" w:rsidRPr="00CD4CBA" w:rsidRDefault="00CD4CBA" w:rsidP="00C144B4">
            <w:pPr>
              <w:rPr>
                <w:lang w:val="sr-Latn-RS"/>
              </w:rPr>
            </w:pPr>
            <w:r>
              <w:rPr>
                <w:lang w:val="sr-Latn-RS"/>
              </w:rPr>
              <w:t>7x0,5</w:t>
            </w:r>
          </w:p>
        </w:tc>
        <w:tc>
          <w:tcPr>
            <w:tcW w:w="3597" w:type="dxa"/>
          </w:tcPr>
          <w:p w:rsidR="00F65BF8" w:rsidRDefault="00F65BF8" w:rsidP="00C144B4"/>
        </w:tc>
      </w:tr>
      <w:tr w:rsidR="00F65BF8" w:rsidTr="00CD4CBA">
        <w:tc>
          <w:tcPr>
            <w:tcW w:w="562" w:type="dxa"/>
            <w:vMerge/>
          </w:tcPr>
          <w:p w:rsidR="00F65BF8" w:rsidRDefault="00F65BF8" w:rsidP="00C144B4">
            <w:pPr>
              <w:rPr>
                <w:lang w:val="sr-Cyrl-RS"/>
              </w:rPr>
            </w:pPr>
          </w:p>
        </w:tc>
        <w:tc>
          <w:tcPr>
            <w:tcW w:w="8931" w:type="dxa"/>
          </w:tcPr>
          <w:p w:rsidR="00F65BF8" w:rsidRPr="00A87315" w:rsidRDefault="00F65BF8" w:rsidP="00C144B4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ii. </w:t>
            </w:r>
            <w:r>
              <w:rPr>
                <w:lang w:val="sr-Cyrl-RS"/>
              </w:rPr>
              <w:t>Месопотамија, Сумера</w:t>
            </w:r>
          </w:p>
        </w:tc>
        <w:tc>
          <w:tcPr>
            <w:tcW w:w="1297" w:type="dxa"/>
          </w:tcPr>
          <w:p w:rsidR="00F65BF8" w:rsidRPr="00CD4CBA" w:rsidRDefault="00CD4CBA" w:rsidP="00C144B4">
            <w:pPr>
              <w:rPr>
                <w:lang w:val="sr-Latn-RS"/>
              </w:rPr>
            </w:pPr>
            <w:r>
              <w:rPr>
                <w:lang w:val="sr-Latn-RS"/>
              </w:rPr>
              <w:t>2x0,5</w:t>
            </w:r>
          </w:p>
        </w:tc>
        <w:tc>
          <w:tcPr>
            <w:tcW w:w="3597" w:type="dxa"/>
          </w:tcPr>
          <w:p w:rsidR="00F65BF8" w:rsidRDefault="00F65BF8" w:rsidP="00C144B4"/>
        </w:tc>
      </w:tr>
      <w:tr w:rsidR="00F65BF8" w:rsidTr="00CD4CBA">
        <w:tc>
          <w:tcPr>
            <w:tcW w:w="562" w:type="dxa"/>
            <w:vMerge/>
          </w:tcPr>
          <w:p w:rsidR="00F65BF8" w:rsidRDefault="00F65BF8" w:rsidP="00C144B4">
            <w:pPr>
              <w:rPr>
                <w:lang w:val="sr-Cyrl-RS"/>
              </w:rPr>
            </w:pPr>
          </w:p>
        </w:tc>
        <w:tc>
          <w:tcPr>
            <w:tcW w:w="8931" w:type="dxa"/>
          </w:tcPr>
          <w:p w:rsidR="00F65BF8" w:rsidRPr="00A87315" w:rsidRDefault="00F65BF8" w:rsidP="00C144B4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iii. </w:t>
            </w:r>
            <w:r>
              <w:rPr>
                <w:lang w:val="sr-Cyrl-RS"/>
              </w:rPr>
              <w:t>Јужна Азија, европеидна, Хиндустанци, Дравиди</w:t>
            </w:r>
          </w:p>
        </w:tc>
        <w:tc>
          <w:tcPr>
            <w:tcW w:w="1297" w:type="dxa"/>
          </w:tcPr>
          <w:p w:rsidR="00F65BF8" w:rsidRPr="00CD4CBA" w:rsidRDefault="00CD4CBA" w:rsidP="00C144B4">
            <w:pPr>
              <w:rPr>
                <w:lang w:val="sr-Latn-RS"/>
              </w:rPr>
            </w:pPr>
            <w:r>
              <w:rPr>
                <w:lang w:val="sr-Latn-RS"/>
              </w:rPr>
              <w:t>4x0,5</w:t>
            </w:r>
          </w:p>
        </w:tc>
        <w:tc>
          <w:tcPr>
            <w:tcW w:w="3597" w:type="dxa"/>
          </w:tcPr>
          <w:p w:rsidR="00F65BF8" w:rsidRDefault="00F65BF8" w:rsidP="00C144B4"/>
        </w:tc>
      </w:tr>
      <w:tr w:rsidR="00163FE8" w:rsidTr="00CD4CBA">
        <w:tc>
          <w:tcPr>
            <w:tcW w:w="562" w:type="dxa"/>
          </w:tcPr>
          <w:p w:rsidR="00163FE8" w:rsidRDefault="00163FE8" w:rsidP="00163FE8">
            <w:pPr>
              <w:rPr>
                <w:lang w:val="sr-Cyrl-RS"/>
              </w:rPr>
            </w:pPr>
          </w:p>
        </w:tc>
        <w:tc>
          <w:tcPr>
            <w:tcW w:w="8931" w:type="dxa"/>
          </w:tcPr>
          <w:p w:rsidR="00163FE8" w:rsidRDefault="00163FE8" w:rsidP="00163FE8"/>
        </w:tc>
        <w:tc>
          <w:tcPr>
            <w:tcW w:w="1297" w:type="dxa"/>
          </w:tcPr>
          <w:p w:rsidR="00163FE8" w:rsidRDefault="00163FE8" w:rsidP="00163FE8">
            <w:pPr>
              <w:rPr>
                <w:lang w:val="sr-Cyrl-RS"/>
              </w:rPr>
            </w:pPr>
          </w:p>
        </w:tc>
        <w:tc>
          <w:tcPr>
            <w:tcW w:w="3597" w:type="dxa"/>
          </w:tcPr>
          <w:p w:rsidR="00163FE8" w:rsidRDefault="00163FE8" w:rsidP="00163FE8"/>
        </w:tc>
      </w:tr>
      <w:tr w:rsidR="00163FE8" w:rsidRPr="00A87315" w:rsidTr="00CD4CBA">
        <w:trPr>
          <w:gridAfter w:val="1"/>
          <w:wAfter w:w="3597" w:type="dxa"/>
        </w:trPr>
        <w:tc>
          <w:tcPr>
            <w:tcW w:w="562" w:type="dxa"/>
          </w:tcPr>
          <w:p w:rsidR="00163FE8" w:rsidRPr="00A87315" w:rsidRDefault="00163FE8" w:rsidP="00163FE8">
            <w:pPr>
              <w:rPr>
                <w:b/>
                <w:lang w:val="sr-Cyrl-RS"/>
              </w:rPr>
            </w:pPr>
            <w:r w:rsidRPr="00A87315">
              <w:rPr>
                <w:b/>
                <w:lang w:val="sr-Cyrl-RS"/>
              </w:rPr>
              <w:t>2.</w:t>
            </w:r>
          </w:p>
        </w:tc>
        <w:tc>
          <w:tcPr>
            <w:tcW w:w="8931" w:type="dxa"/>
          </w:tcPr>
          <w:p w:rsidR="00163FE8" w:rsidRPr="00A87315" w:rsidRDefault="00163FE8" w:rsidP="00163FE8">
            <w:pPr>
              <w:rPr>
                <w:b/>
              </w:rPr>
            </w:pPr>
          </w:p>
        </w:tc>
        <w:tc>
          <w:tcPr>
            <w:tcW w:w="1297" w:type="dxa"/>
          </w:tcPr>
          <w:p w:rsidR="00163FE8" w:rsidRPr="00A87315" w:rsidRDefault="00163FE8" w:rsidP="00163FE8">
            <w:pPr>
              <w:rPr>
                <w:b/>
              </w:rPr>
            </w:pPr>
          </w:p>
        </w:tc>
      </w:tr>
      <w:tr w:rsidR="00163FE8" w:rsidTr="00CD4CBA">
        <w:trPr>
          <w:gridAfter w:val="1"/>
          <w:wAfter w:w="3597" w:type="dxa"/>
        </w:trPr>
        <w:tc>
          <w:tcPr>
            <w:tcW w:w="562" w:type="dxa"/>
          </w:tcPr>
          <w:p w:rsidR="00163FE8" w:rsidRDefault="00F65BF8" w:rsidP="00163FE8">
            <w:r>
              <w:t>A</w:t>
            </w:r>
          </w:p>
        </w:tc>
        <w:tc>
          <w:tcPr>
            <w:tcW w:w="8931" w:type="dxa"/>
          </w:tcPr>
          <w:p w:rsidR="00163FE8" w:rsidRPr="00F65BF8" w:rsidRDefault="00F65BF8" w:rsidP="00163FE8">
            <w:pPr>
              <w:rPr>
                <w:lang w:val="sr-Cyrl-RS"/>
              </w:rPr>
            </w:pPr>
            <w:r>
              <w:rPr>
                <w:lang w:val="sr-Cyrl-RS"/>
              </w:rPr>
              <w:t>Територијално ширење градова, постанак нових градова и претварање села у градове.</w:t>
            </w:r>
          </w:p>
        </w:tc>
        <w:tc>
          <w:tcPr>
            <w:tcW w:w="1297" w:type="dxa"/>
          </w:tcPr>
          <w:p w:rsidR="00163FE8" w:rsidRDefault="00CD4CBA" w:rsidP="00163FE8">
            <w:r>
              <w:t>1</w:t>
            </w:r>
          </w:p>
        </w:tc>
      </w:tr>
      <w:tr w:rsidR="00F65BF8" w:rsidTr="00CD4CBA">
        <w:trPr>
          <w:gridAfter w:val="1"/>
          <w:wAfter w:w="3597" w:type="dxa"/>
        </w:trPr>
        <w:tc>
          <w:tcPr>
            <w:tcW w:w="562" w:type="dxa"/>
          </w:tcPr>
          <w:p w:rsidR="00F65BF8" w:rsidRPr="00F65BF8" w:rsidRDefault="00F65BF8" w:rsidP="00C144B4">
            <w:pPr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</w:tc>
        <w:tc>
          <w:tcPr>
            <w:tcW w:w="8931" w:type="dxa"/>
          </w:tcPr>
          <w:p w:rsidR="00F65BF8" w:rsidRPr="00F65BF8" w:rsidRDefault="00F65BF8" w:rsidP="00C144B4">
            <w:pPr>
              <w:rPr>
                <w:lang w:val="sr-Cyrl-RS"/>
              </w:rPr>
            </w:pPr>
            <w:r>
              <w:rPr>
                <w:lang w:val="sr-Cyrl-RS"/>
              </w:rPr>
              <w:t>Последња фаза урбанизације карактеристична за најразвијеније земље у којој већина (више од 2/3) становништва живи у градовима. Већина активног становништва ради у сектору услуга. Приградске зоне се насељавају и урбанизују и настају метрополитанска подручја.</w:t>
            </w:r>
          </w:p>
        </w:tc>
        <w:tc>
          <w:tcPr>
            <w:tcW w:w="1297" w:type="dxa"/>
          </w:tcPr>
          <w:p w:rsidR="00F65BF8" w:rsidRDefault="005C14F8" w:rsidP="00C144B4">
            <w:r>
              <w:t>2</w:t>
            </w:r>
          </w:p>
        </w:tc>
      </w:tr>
      <w:tr w:rsidR="00F65BF8" w:rsidTr="00CD4CBA">
        <w:trPr>
          <w:gridAfter w:val="1"/>
          <w:wAfter w:w="3597" w:type="dxa"/>
        </w:trPr>
        <w:tc>
          <w:tcPr>
            <w:tcW w:w="562" w:type="dxa"/>
          </w:tcPr>
          <w:p w:rsidR="00F65BF8" w:rsidRPr="00F65BF8" w:rsidRDefault="00F65BF8" w:rsidP="00C144B4">
            <w:pPr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8931" w:type="dxa"/>
          </w:tcPr>
          <w:p w:rsidR="00F65BF8" w:rsidRDefault="00F65BF8" w:rsidP="00C144B4">
            <w:pPr>
              <w:rPr>
                <w:lang w:val="sr-Cyrl-RS"/>
              </w:rPr>
            </w:pPr>
            <w:r>
              <w:rPr>
                <w:lang w:val="sr-Cyrl-RS"/>
              </w:rPr>
              <w:t>зелена линија – рурално становништво</w:t>
            </w:r>
          </w:p>
          <w:p w:rsidR="00F65BF8" w:rsidRPr="00F65BF8" w:rsidRDefault="00F65BF8" w:rsidP="00C144B4">
            <w:pPr>
              <w:rPr>
                <w:lang w:val="sr-Cyrl-RS"/>
              </w:rPr>
            </w:pPr>
            <w:r>
              <w:rPr>
                <w:lang w:val="sr-Cyrl-RS"/>
              </w:rPr>
              <w:t>црвена линија – урбано становништво</w:t>
            </w:r>
          </w:p>
        </w:tc>
        <w:tc>
          <w:tcPr>
            <w:tcW w:w="1297" w:type="dxa"/>
          </w:tcPr>
          <w:p w:rsidR="00F65BF8" w:rsidRDefault="00CD4CBA" w:rsidP="00C144B4">
            <w:r>
              <w:t>2x0,5</w:t>
            </w:r>
          </w:p>
        </w:tc>
      </w:tr>
      <w:tr w:rsidR="00F65BF8" w:rsidTr="00CD4CBA">
        <w:trPr>
          <w:gridAfter w:val="1"/>
          <w:wAfter w:w="3597" w:type="dxa"/>
        </w:trPr>
        <w:tc>
          <w:tcPr>
            <w:tcW w:w="562" w:type="dxa"/>
          </w:tcPr>
          <w:p w:rsidR="00F65BF8" w:rsidRPr="00B5356E" w:rsidRDefault="00B5356E" w:rsidP="00C144B4">
            <w:pPr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8931" w:type="dxa"/>
          </w:tcPr>
          <w:p w:rsidR="00F65BF8" w:rsidRPr="00F65BF8" w:rsidRDefault="00F65BF8" w:rsidP="00C144B4">
            <w:pPr>
              <w:rPr>
                <w:lang w:val="sr-Cyrl-RS"/>
              </w:rPr>
            </w:pPr>
            <w:r>
              <w:rPr>
                <w:lang w:val="sr-Cyrl-RS"/>
              </w:rPr>
              <w:t>2006/2007 (зависи од извора података; признавати обе године)</w:t>
            </w:r>
            <w:r w:rsidR="00B5356E">
              <w:rPr>
                <w:lang w:val="sr-Cyrl-RS"/>
              </w:rPr>
              <w:t>. Број урбаног становништва света престигао је број руралног становништва.</w:t>
            </w:r>
          </w:p>
        </w:tc>
        <w:tc>
          <w:tcPr>
            <w:tcW w:w="1297" w:type="dxa"/>
          </w:tcPr>
          <w:p w:rsidR="00F65BF8" w:rsidRDefault="00CD4CBA" w:rsidP="00C144B4">
            <w:r>
              <w:t>2x0,5</w:t>
            </w:r>
          </w:p>
        </w:tc>
      </w:tr>
      <w:tr w:rsidR="00F65BF8" w:rsidTr="00CD4CBA">
        <w:trPr>
          <w:gridAfter w:val="1"/>
          <w:wAfter w:w="3597" w:type="dxa"/>
        </w:trPr>
        <w:tc>
          <w:tcPr>
            <w:tcW w:w="562" w:type="dxa"/>
          </w:tcPr>
          <w:p w:rsidR="00F65BF8" w:rsidRPr="00B5356E" w:rsidRDefault="00B5356E" w:rsidP="00C144B4">
            <w:pPr>
              <w:rPr>
                <w:lang w:val="sr-Cyrl-RS"/>
              </w:rPr>
            </w:pPr>
            <w:r>
              <w:rPr>
                <w:lang w:val="sr-Cyrl-RS"/>
              </w:rPr>
              <w:t>Д</w:t>
            </w:r>
          </w:p>
        </w:tc>
        <w:tc>
          <w:tcPr>
            <w:tcW w:w="8931" w:type="dxa"/>
          </w:tcPr>
          <w:p w:rsidR="00F65BF8" w:rsidRPr="00B5356E" w:rsidRDefault="00B5356E" w:rsidP="00C144B4">
            <w:pPr>
              <w:rPr>
                <w:lang w:val="sr-Cyrl-RS"/>
              </w:rPr>
            </w:pPr>
            <w:r>
              <w:rPr>
                <w:lang w:val="sr-Cyrl-RS"/>
              </w:rPr>
              <w:t>Јужна Америка, Северна Америка, Европа, Аустралија са Океанијом, Азија, Африка.</w:t>
            </w:r>
          </w:p>
        </w:tc>
        <w:tc>
          <w:tcPr>
            <w:tcW w:w="1297" w:type="dxa"/>
          </w:tcPr>
          <w:p w:rsidR="00F65BF8" w:rsidRDefault="00CD4CBA" w:rsidP="00C144B4">
            <w:r>
              <w:t>1</w:t>
            </w:r>
          </w:p>
        </w:tc>
      </w:tr>
      <w:tr w:rsidR="00B5356E" w:rsidTr="00CD4CBA">
        <w:trPr>
          <w:gridAfter w:val="1"/>
          <w:wAfter w:w="3597" w:type="dxa"/>
        </w:trPr>
        <w:tc>
          <w:tcPr>
            <w:tcW w:w="562" w:type="dxa"/>
          </w:tcPr>
          <w:p w:rsidR="00B5356E" w:rsidRDefault="00ED12F7" w:rsidP="00C144B4">
            <w:pPr>
              <w:rPr>
                <w:lang w:val="sr-Cyrl-RS"/>
              </w:rPr>
            </w:pPr>
            <w:r>
              <w:rPr>
                <w:lang w:val="sr-Cyrl-RS"/>
              </w:rPr>
              <w:t>Ђ</w:t>
            </w:r>
          </w:p>
        </w:tc>
        <w:tc>
          <w:tcPr>
            <w:tcW w:w="8931" w:type="dxa"/>
          </w:tcPr>
          <w:p w:rsidR="00B5356E" w:rsidRPr="00ED12F7" w:rsidRDefault="00ED12F7" w:rsidP="00ED12F7">
            <w:pPr>
              <w:rPr>
                <w:lang w:val="sr-Cyrl-RS"/>
              </w:rPr>
            </w:pPr>
            <w:r>
              <w:rPr>
                <w:lang w:val="sr-Cyrl-RS"/>
              </w:rPr>
              <w:t>Идеје као што су: незапосленост, сиромаштво, непланска стамбена градња, криминал, загађење животне средине, формирање сиромашних градских четврти и сл.</w:t>
            </w:r>
          </w:p>
        </w:tc>
        <w:tc>
          <w:tcPr>
            <w:tcW w:w="1297" w:type="dxa"/>
          </w:tcPr>
          <w:p w:rsidR="00B5356E" w:rsidRDefault="00CD4CBA" w:rsidP="00C144B4">
            <w:r>
              <w:t>1</w:t>
            </w:r>
            <w:r w:rsidR="005C14F8">
              <w:t>,5</w:t>
            </w:r>
          </w:p>
        </w:tc>
      </w:tr>
      <w:tr w:rsidR="00CD4CBA" w:rsidTr="00CD4CBA">
        <w:trPr>
          <w:gridAfter w:val="1"/>
          <w:wAfter w:w="3597" w:type="dxa"/>
        </w:trPr>
        <w:tc>
          <w:tcPr>
            <w:tcW w:w="562" w:type="dxa"/>
            <w:vMerge w:val="restart"/>
          </w:tcPr>
          <w:p w:rsidR="00CD4CBA" w:rsidRDefault="00CD4CBA" w:rsidP="00C144B4">
            <w:pPr>
              <w:rPr>
                <w:lang w:val="sr-Cyrl-RS"/>
              </w:rPr>
            </w:pPr>
            <w:r>
              <w:rPr>
                <w:lang w:val="sr-Cyrl-RS"/>
              </w:rPr>
              <w:t>Е</w:t>
            </w:r>
          </w:p>
        </w:tc>
        <w:tc>
          <w:tcPr>
            <w:tcW w:w="8931" w:type="dxa"/>
          </w:tcPr>
          <w:p w:rsidR="00CD4CBA" w:rsidRPr="00ED12F7" w:rsidRDefault="00CD4CBA" w:rsidP="00ED12F7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i. </w:t>
            </w:r>
            <w:r>
              <w:rPr>
                <w:lang w:val="sr-Cyrl-RS"/>
              </w:rPr>
              <w:t>Фламански дијамант</w:t>
            </w:r>
          </w:p>
        </w:tc>
        <w:tc>
          <w:tcPr>
            <w:tcW w:w="1297" w:type="dxa"/>
          </w:tcPr>
          <w:p w:rsidR="00CD4CBA" w:rsidRDefault="00CD4CBA" w:rsidP="00C144B4">
            <w:r>
              <w:t>0,5</w:t>
            </w:r>
          </w:p>
        </w:tc>
      </w:tr>
      <w:tr w:rsidR="00CD4CBA" w:rsidTr="00CD4CBA">
        <w:trPr>
          <w:gridAfter w:val="1"/>
          <w:wAfter w:w="3597" w:type="dxa"/>
        </w:trPr>
        <w:tc>
          <w:tcPr>
            <w:tcW w:w="562" w:type="dxa"/>
            <w:vMerge/>
          </w:tcPr>
          <w:p w:rsidR="00CD4CBA" w:rsidRDefault="00CD4CBA" w:rsidP="00C144B4">
            <w:pPr>
              <w:rPr>
                <w:lang w:val="sr-Cyrl-RS"/>
              </w:rPr>
            </w:pPr>
          </w:p>
        </w:tc>
        <w:tc>
          <w:tcPr>
            <w:tcW w:w="8931" w:type="dxa"/>
          </w:tcPr>
          <w:p w:rsidR="00CD4CBA" w:rsidRPr="00ED12F7" w:rsidRDefault="00CD4CBA" w:rsidP="00ED12F7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ii. </w:t>
            </w:r>
            <w:r>
              <w:rPr>
                <w:lang w:val="sr-Cyrl-RS"/>
              </w:rPr>
              <w:t>Белгија; Брисел, Гент, Антверпен и Левен.</w:t>
            </w:r>
          </w:p>
        </w:tc>
        <w:tc>
          <w:tcPr>
            <w:tcW w:w="1297" w:type="dxa"/>
          </w:tcPr>
          <w:p w:rsidR="00CD4CBA" w:rsidRDefault="00CD4CBA" w:rsidP="00C144B4">
            <w:r>
              <w:t>5x0,5</w:t>
            </w:r>
          </w:p>
        </w:tc>
      </w:tr>
      <w:tr w:rsidR="00CD4CBA" w:rsidTr="00CD4CBA">
        <w:trPr>
          <w:gridAfter w:val="1"/>
          <w:wAfter w:w="3597" w:type="dxa"/>
        </w:trPr>
        <w:tc>
          <w:tcPr>
            <w:tcW w:w="562" w:type="dxa"/>
            <w:vMerge/>
          </w:tcPr>
          <w:p w:rsidR="00CD4CBA" w:rsidRPr="00CD4CBA" w:rsidRDefault="00CD4CBA" w:rsidP="00163FE8">
            <w:pPr>
              <w:rPr>
                <w:lang w:val="sr-Latn-RS"/>
              </w:rPr>
            </w:pPr>
          </w:p>
        </w:tc>
        <w:tc>
          <w:tcPr>
            <w:tcW w:w="8931" w:type="dxa"/>
          </w:tcPr>
          <w:p w:rsidR="00CD4CBA" w:rsidRPr="00ED12F7" w:rsidRDefault="00CD4CBA" w:rsidP="00ED12F7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iii. </w:t>
            </w:r>
            <w:r>
              <w:rPr>
                <w:lang w:val="sr-Cyrl-RS"/>
              </w:rPr>
              <w:t>Идеје као што су: децентрализација, пресељавање предузећа из града у нове индустријске центре; релокација индустрије; развој чисте индустрије и услуга.</w:t>
            </w:r>
          </w:p>
        </w:tc>
        <w:tc>
          <w:tcPr>
            <w:tcW w:w="1297" w:type="dxa"/>
          </w:tcPr>
          <w:p w:rsidR="00CD4CBA" w:rsidRDefault="00CD4CBA" w:rsidP="00163FE8">
            <w:r>
              <w:t>1</w:t>
            </w:r>
            <w:r w:rsidR="005C14F8">
              <w:t>,5</w:t>
            </w:r>
          </w:p>
        </w:tc>
      </w:tr>
      <w:tr w:rsidR="00ED12F7" w:rsidTr="00CD4CBA">
        <w:trPr>
          <w:gridAfter w:val="1"/>
          <w:wAfter w:w="3597" w:type="dxa"/>
        </w:trPr>
        <w:tc>
          <w:tcPr>
            <w:tcW w:w="562" w:type="dxa"/>
          </w:tcPr>
          <w:p w:rsidR="00ED12F7" w:rsidRDefault="00ED12F7" w:rsidP="00163FE8">
            <w:pPr>
              <w:rPr>
                <w:lang w:val="sr-Cyrl-RS"/>
              </w:rPr>
            </w:pPr>
          </w:p>
        </w:tc>
        <w:tc>
          <w:tcPr>
            <w:tcW w:w="8931" w:type="dxa"/>
          </w:tcPr>
          <w:p w:rsidR="00ED12F7" w:rsidRDefault="00ED12F7" w:rsidP="00B5356E">
            <w:pPr>
              <w:ind w:firstLine="720"/>
            </w:pPr>
          </w:p>
        </w:tc>
        <w:tc>
          <w:tcPr>
            <w:tcW w:w="1297" w:type="dxa"/>
          </w:tcPr>
          <w:p w:rsidR="00ED12F7" w:rsidRDefault="00ED12F7" w:rsidP="00163FE8"/>
        </w:tc>
      </w:tr>
      <w:tr w:rsidR="00163FE8" w:rsidTr="00CD4CBA">
        <w:trPr>
          <w:gridAfter w:val="1"/>
          <w:wAfter w:w="3597" w:type="dxa"/>
        </w:trPr>
        <w:tc>
          <w:tcPr>
            <w:tcW w:w="562" w:type="dxa"/>
          </w:tcPr>
          <w:p w:rsidR="00163FE8" w:rsidRPr="00163FE8" w:rsidRDefault="00163FE8" w:rsidP="00163FE8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8931" w:type="dxa"/>
          </w:tcPr>
          <w:p w:rsidR="00163FE8" w:rsidRPr="00ED12F7" w:rsidRDefault="00163FE8" w:rsidP="00163FE8">
            <w:pPr>
              <w:rPr>
                <w:lang w:val="sr-Cyrl-RS"/>
              </w:rPr>
            </w:pPr>
          </w:p>
        </w:tc>
        <w:tc>
          <w:tcPr>
            <w:tcW w:w="1297" w:type="dxa"/>
          </w:tcPr>
          <w:p w:rsidR="00163FE8" w:rsidRDefault="00163FE8" w:rsidP="00163FE8"/>
        </w:tc>
      </w:tr>
      <w:tr w:rsidR="00ED12F7" w:rsidTr="00CD4CBA">
        <w:trPr>
          <w:gridAfter w:val="1"/>
          <w:wAfter w:w="3597" w:type="dxa"/>
        </w:trPr>
        <w:tc>
          <w:tcPr>
            <w:tcW w:w="562" w:type="dxa"/>
          </w:tcPr>
          <w:p w:rsidR="00ED12F7" w:rsidRPr="00ED12F7" w:rsidRDefault="00ED12F7" w:rsidP="00ED12F7">
            <w:pPr>
              <w:rPr>
                <w:lang w:val="sr-Cyrl-RS"/>
              </w:rPr>
            </w:pPr>
            <w:r>
              <w:rPr>
                <w:lang w:val="sr-Cyrl-RS"/>
              </w:rPr>
              <w:t>А</w:t>
            </w:r>
          </w:p>
        </w:tc>
        <w:tc>
          <w:tcPr>
            <w:tcW w:w="8931" w:type="dxa"/>
          </w:tcPr>
          <w:p w:rsidR="00ED12F7" w:rsidRPr="00ED12F7" w:rsidRDefault="00ED12F7" w:rsidP="00ED12F7">
            <w:pPr>
              <w:rPr>
                <w:lang w:val="sr-Cyrl-RS"/>
              </w:rPr>
            </w:pPr>
            <w:r>
              <w:rPr>
                <w:lang w:val="sr-Cyrl-RS"/>
              </w:rPr>
              <w:t>Стене које у себи садрже одређене количине метала и неметала.</w:t>
            </w:r>
          </w:p>
        </w:tc>
        <w:tc>
          <w:tcPr>
            <w:tcW w:w="1297" w:type="dxa"/>
          </w:tcPr>
          <w:p w:rsidR="00ED12F7" w:rsidRDefault="00CD4CBA" w:rsidP="00ED12F7">
            <w:r>
              <w:t>0,5</w:t>
            </w:r>
          </w:p>
        </w:tc>
      </w:tr>
      <w:tr w:rsidR="00CD4CBA" w:rsidTr="00CD4CBA">
        <w:trPr>
          <w:gridAfter w:val="1"/>
          <w:wAfter w:w="3597" w:type="dxa"/>
        </w:trPr>
        <w:tc>
          <w:tcPr>
            <w:tcW w:w="562" w:type="dxa"/>
            <w:vMerge w:val="restart"/>
          </w:tcPr>
          <w:p w:rsidR="00CD4CBA" w:rsidRPr="00ED12F7" w:rsidRDefault="00CD4CBA" w:rsidP="00C144B4">
            <w:pPr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</w:tc>
        <w:tc>
          <w:tcPr>
            <w:tcW w:w="8931" w:type="dxa"/>
          </w:tcPr>
          <w:p w:rsidR="00CD4CBA" w:rsidRDefault="00CD4CBA" w:rsidP="00C144B4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i. </w:t>
            </w:r>
            <w:r>
              <w:rPr>
                <w:lang w:val="sr-Cyrl-RS"/>
              </w:rPr>
              <w:t>гвожђе</w:t>
            </w:r>
          </w:p>
        </w:tc>
        <w:tc>
          <w:tcPr>
            <w:tcW w:w="1297" w:type="dxa"/>
          </w:tcPr>
          <w:p w:rsidR="00CD4CBA" w:rsidRDefault="00CD4CBA" w:rsidP="00C144B4">
            <w:r>
              <w:t>0,5</w:t>
            </w:r>
          </w:p>
        </w:tc>
      </w:tr>
      <w:tr w:rsidR="00CD4CBA" w:rsidTr="00CD4CBA">
        <w:trPr>
          <w:gridAfter w:val="1"/>
          <w:wAfter w:w="3597" w:type="dxa"/>
        </w:trPr>
        <w:tc>
          <w:tcPr>
            <w:tcW w:w="562" w:type="dxa"/>
            <w:vMerge/>
          </w:tcPr>
          <w:p w:rsidR="00CD4CBA" w:rsidRDefault="00CD4CBA" w:rsidP="00C144B4"/>
        </w:tc>
        <w:tc>
          <w:tcPr>
            <w:tcW w:w="8931" w:type="dxa"/>
          </w:tcPr>
          <w:p w:rsidR="00CD4CBA" w:rsidRDefault="00CD4CBA" w:rsidP="00C144B4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ii. </w:t>
            </w:r>
            <w:r>
              <w:rPr>
                <w:lang w:val="sr-Cyrl-RS"/>
              </w:rPr>
              <w:t>магматске, седиментне, метаморфне стене</w:t>
            </w:r>
          </w:p>
        </w:tc>
        <w:tc>
          <w:tcPr>
            <w:tcW w:w="1297" w:type="dxa"/>
          </w:tcPr>
          <w:p w:rsidR="00CD4CBA" w:rsidRDefault="00CD4CBA" w:rsidP="00C144B4">
            <w:r>
              <w:t>0,5</w:t>
            </w:r>
          </w:p>
        </w:tc>
      </w:tr>
      <w:tr w:rsidR="00CD4CBA" w:rsidTr="00CD4CBA">
        <w:trPr>
          <w:gridAfter w:val="1"/>
          <w:wAfter w:w="3597" w:type="dxa"/>
        </w:trPr>
        <w:tc>
          <w:tcPr>
            <w:tcW w:w="562" w:type="dxa"/>
            <w:vMerge/>
          </w:tcPr>
          <w:p w:rsidR="00CD4CBA" w:rsidRDefault="00CD4CBA" w:rsidP="00C144B4"/>
        </w:tc>
        <w:tc>
          <w:tcPr>
            <w:tcW w:w="8931" w:type="dxa"/>
          </w:tcPr>
          <w:p w:rsidR="00CD4CBA" w:rsidRDefault="00CD4CBA" w:rsidP="00C144B4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iii. </w:t>
            </w:r>
            <w:r>
              <w:rPr>
                <w:lang w:val="sr-Cyrl-RS"/>
              </w:rPr>
              <w:t>Аустралија</w:t>
            </w:r>
          </w:p>
        </w:tc>
        <w:tc>
          <w:tcPr>
            <w:tcW w:w="1297" w:type="dxa"/>
          </w:tcPr>
          <w:p w:rsidR="00CD4CBA" w:rsidRDefault="00CD4CBA" w:rsidP="00C144B4">
            <w:r>
              <w:t>0,5</w:t>
            </w:r>
          </w:p>
        </w:tc>
      </w:tr>
      <w:tr w:rsidR="00CD4CBA" w:rsidTr="00CD4CBA">
        <w:trPr>
          <w:gridAfter w:val="1"/>
          <w:wAfter w:w="3597" w:type="dxa"/>
        </w:trPr>
        <w:tc>
          <w:tcPr>
            <w:tcW w:w="562" w:type="dxa"/>
            <w:vMerge/>
          </w:tcPr>
          <w:p w:rsidR="00CD4CBA" w:rsidRDefault="00CD4CBA" w:rsidP="00ED12F7"/>
        </w:tc>
        <w:tc>
          <w:tcPr>
            <w:tcW w:w="8931" w:type="dxa"/>
          </w:tcPr>
          <w:p w:rsidR="00CD4CBA" w:rsidRDefault="00CD4CBA" w:rsidP="00ED12F7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iv. </w:t>
            </w:r>
            <w:r>
              <w:rPr>
                <w:lang w:val="sr-Cyrl-RS"/>
              </w:rPr>
              <w:t>Мокра Гора и Копаоник</w:t>
            </w:r>
          </w:p>
        </w:tc>
        <w:tc>
          <w:tcPr>
            <w:tcW w:w="1297" w:type="dxa"/>
          </w:tcPr>
          <w:p w:rsidR="00CD4CBA" w:rsidRDefault="00CD4CBA" w:rsidP="00ED12F7">
            <w:r>
              <w:t>0,5</w:t>
            </w:r>
          </w:p>
        </w:tc>
      </w:tr>
      <w:tr w:rsidR="00CD4CBA" w:rsidTr="00CD4CBA">
        <w:trPr>
          <w:gridAfter w:val="1"/>
          <w:wAfter w:w="3597" w:type="dxa"/>
        </w:trPr>
        <w:tc>
          <w:tcPr>
            <w:tcW w:w="562" w:type="dxa"/>
            <w:vMerge/>
          </w:tcPr>
          <w:p w:rsidR="00CD4CBA" w:rsidRDefault="00CD4CBA" w:rsidP="00ED12F7"/>
        </w:tc>
        <w:tc>
          <w:tcPr>
            <w:tcW w:w="8931" w:type="dxa"/>
          </w:tcPr>
          <w:p w:rsidR="00CD4CBA" w:rsidRDefault="00CD4CBA" w:rsidP="00ED12F7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v. </w:t>
            </w:r>
            <w:r>
              <w:rPr>
                <w:lang w:val="sr-Cyrl-RS"/>
              </w:rPr>
              <w:t>челик</w:t>
            </w:r>
          </w:p>
        </w:tc>
        <w:tc>
          <w:tcPr>
            <w:tcW w:w="1297" w:type="dxa"/>
          </w:tcPr>
          <w:p w:rsidR="00CD4CBA" w:rsidRDefault="00CD4CBA" w:rsidP="00ED12F7">
            <w:r>
              <w:t>0,5</w:t>
            </w:r>
          </w:p>
        </w:tc>
      </w:tr>
      <w:tr w:rsidR="00544C02" w:rsidTr="00CD4CBA">
        <w:trPr>
          <w:gridAfter w:val="1"/>
          <w:wAfter w:w="3597" w:type="dxa"/>
        </w:trPr>
        <w:tc>
          <w:tcPr>
            <w:tcW w:w="562" w:type="dxa"/>
          </w:tcPr>
          <w:p w:rsidR="00544C02" w:rsidRPr="00544C02" w:rsidRDefault="00544C02" w:rsidP="00C144B4">
            <w:pPr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8931" w:type="dxa"/>
          </w:tcPr>
          <w:p w:rsidR="00544C02" w:rsidRDefault="00544C02" w:rsidP="00C144B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Идеје као што су: </w:t>
            </w:r>
            <w:r w:rsidRPr="004A177C">
              <w:rPr>
                <w:lang w:val="sr-Latn-RS"/>
              </w:rPr>
              <w:t>исцрпљивање необновљивих природних ресурса, провале тла над рудницима, одрони и клижење тла, загађивањеповршинских и подземних вода дренажним/отпадним водама из рудника, загађивање ваздуха запрашивањем из копова, при обради руда, при транспорту рудног материјала итд</w:t>
            </w:r>
          </w:p>
        </w:tc>
        <w:tc>
          <w:tcPr>
            <w:tcW w:w="1297" w:type="dxa"/>
          </w:tcPr>
          <w:p w:rsidR="00544C02" w:rsidRDefault="00CD4CBA" w:rsidP="00C144B4">
            <w:r>
              <w:t>2</w:t>
            </w:r>
          </w:p>
        </w:tc>
      </w:tr>
      <w:tr w:rsidR="00544C02" w:rsidTr="00CD4CBA">
        <w:trPr>
          <w:gridAfter w:val="1"/>
          <w:wAfter w:w="3597" w:type="dxa"/>
        </w:trPr>
        <w:tc>
          <w:tcPr>
            <w:tcW w:w="562" w:type="dxa"/>
          </w:tcPr>
          <w:p w:rsidR="00544C02" w:rsidRDefault="00544C02" w:rsidP="00ED12F7"/>
        </w:tc>
        <w:tc>
          <w:tcPr>
            <w:tcW w:w="8931" w:type="dxa"/>
          </w:tcPr>
          <w:p w:rsidR="00544C02" w:rsidRDefault="00544C02" w:rsidP="00ED12F7">
            <w:pPr>
              <w:rPr>
                <w:lang w:val="sr-Cyrl-RS"/>
              </w:rPr>
            </w:pPr>
          </w:p>
        </w:tc>
        <w:tc>
          <w:tcPr>
            <w:tcW w:w="1297" w:type="dxa"/>
          </w:tcPr>
          <w:p w:rsidR="00544C02" w:rsidRDefault="00544C02" w:rsidP="00ED12F7"/>
        </w:tc>
      </w:tr>
      <w:tr w:rsidR="00ED12F7" w:rsidTr="00CD4CBA">
        <w:trPr>
          <w:gridAfter w:val="1"/>
          <w:wAfter w:w="3597" w:type="dxa"/>
        </w:trPr>
        <w:tc>
          <w:tcPr>
            <w:tcW w:w="562" w:type="dxa"/>
          </w:tcPr>
          <w:p w:rsidR="00ED12F7" w:rsidRPr="00163FE8" w:rsidRDefault="00ED12F7" w:rsidP="00ED12F7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8931" w:type="dxa"/>
          </w:tcPr>
          <w:p w:rsidR="00ED12F7" w:rsidRPr="00163FE8" w:rsidRDefault="00ED12F7" w:rsidP="00ED12F7">
            <w:pPr>
              <w:rPr>
                <w:lang w:val="sr-Cyrl-RS"/>
              </w:rPr>
            </w:pPr>
          </w:p>
        </w:tc>
        <w:tc>
          <w:tcPr>
            <w:tcW w:w="1297" w:type="dxa"/>
          </w:tcPr>
          <w:p w:rsidR="00ED12F7" w:rsidRDefault="00ED12F7" w:rsidP="00ED12F7"/>
        </w:tc>
      </w:tr>
      <w:tr w:rsidR="00ED12F7" w:rsidTr="00CD4CBA">
        <w:trPr>
          <w:gridAfter w:val="1"/>
          <w:wAfter w:w="3597" w:type="dxa"/>
        </w:trPr>
        <w:tc>
          <w:tcPr>
            <w:tcW w:w="562" w:type="dxa"/>
          </w:tcPr>
          <w:p w:rsidR="00ED12F7" w:rsidRPr="00163FE8" w:rsidRDefault="00ED12F7" w:rsidP="00ED12F7">
            <w:pPr>
              <w:rPr>
                <w:lang w:val="sr-Cyrl-RS"/>
              </w:rPr>
            </w:pPr>
            <w:r>
              <w:rPr>
                <w:lang w:val="sr-Cyrl-RS"/>
              </w:rPr>
              <w:t>А</w:t>
            </w:r>
          </w:p>
        </w:tc>
        <w:tc>
          <w:tcPr>
            <w:tcW w:w="8931" w:type="dxa"/>
          </w:tcPr>
          <w:p w:rsidR="00ED12F7" w:rsidRPr="00163FE8" w:rsidRDefault="00544C02" w:rsidP="00ED12F7">
            <w:pPr>
              <w:rPr>
                <w:lang w:val="sr-Cyrl-RS"/>
              </w:rPr>
            </w:pPr>
            <w:r>
              <w:rPr>
                <w:lang w:val="sr-Cyrl-RS"/>
              </w:rPr>
              <w:t>Област изнад које се формира ваздушна маса.</w:t>
            </w:r>
          </w:p>
        </w:tc>
        <w:tc>
          <w:tcPr>
            <w:tcW w:w="1297" w:type="dxa"/>
          </w:tcPr>
          <w:p w:rsidR="00ED12F7" w:rsidRDefault="00CD4CBA" w:rsidP="00ED12F7">
            <w:r>
              <w:t>0,5</w:t>
            </w:r>
          </w:p>
        </w:tc>
      </w:tr>
      <w:tr w:rsidR="00ED12F7" w:rsidTr="00CD4CBA">
        <w:trPr>
          <w:gridAfter w:val="1"/>
          <w:wAfter w:w="3597" w:type="dxa"/>
        </w:trPr>
        <w:tc>
          <w:tcPr>
            <w:tcW w:w="562" w:type="dxa"/>
          </w:tcPr>
          <w:p w:rsidR="00ED12F7" w:rsidRPr="00163FE8" w:rsidRDefault="00ED12F7" w:rsidP="00ED12F7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Б</w:t>
            </w:r>
          </w:p>
        </w:tc>
        <w:tc>
          <w:tcPr>
            <w:tcW w:w="8931" w:type="dxa"/>
          </w:tcPr>
          <w:p w:rsidR="00ED12F7" w:rsidRDefault="00544C02" w:rsidP="00ED12F7">
            <w:pPr>
              <w:rPr>
                <w:lang w:val="sr-Cyrl-RS"/>
              </w:rPr>
            </w:pPr>
            <w:r>
              <w:rPr>
                <w:lang w:val="sr-Cyrl-RS"/>
              </w:rPr>
              <w:t>Арктичке/антарктичке, поларне, тропске и екваторијалне</w:t>
            </w:r>
          </w:p>
        </w:tc>
        <w:tc>
          <w:tcPr>
            <w:tcW w:w="1297" w:type="dxa"/>
          </w:tcPr>
          <w:p w:rsidR="00ED12F7" w:rsidRDefault="00CD4CBA" w:rsidP="00ED12F7">
            <w:r>
              <w:t>1</w:t>
            </w:r>
          </w:p>
        </w:tc>
      </w:tr>
      <w:tr w:rsidR="00CD4CBA" w:rsidTr="00CD4CBA">
        <w:trPr>
          <w:gridAfter w:val="1"/>
          <w:wAfter w:w="3597" w:type="dxa"/>
        </w:trPr>
        <w:tc>
          <w:tcPr>
            <w:tcW w:w="562" w:type="dxa"/>
            <w:vMerge w:val="restart"/>
          </w:tcPr>
          <w:p w:rsidR="00CD4CBA" w:rsidRPr="00163FE8" w:rsidRDefault="00CD4CBA" w:rsidP="00ED12F7">
            <w:pPr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8931" w:type="dxa"/>
          </w:tcPr>
          <w:p w:rsidR="00CD4CBA" w:rsidRDefault="00CD4CBA" w:rsidP="00ED12F7">
            <w:pPr>
              <w:rPr>
                <w:lang w:val="sr-Cyrl-RS"/>
              </w:rPr>
            </w:pPr>
            <w:r>
              <w:rPr>
                <w:lang w:val="sr-Cyrl-RS"/>
              </w:rPr>
              <w:t>Правилно нацртан и означен дијаграм; тип облака – кумулонимбус</w:t>
            </w:r>
          </w:p>
        </w:tc>
        <w:tc>
          <w:tcPr>
            <w:tcW w:w="1297" w:type="dxa"/>
          </w:tcPr>
          <w:p w:rsidR="00CD4CBA" w:rsidRDefault="00CD4CBA" w:rsidP="00ED12F7">
            <w:r>
              <w:t>2</w:t>
            </w:r>
          </w:p>
        </w:tc>
      </w:tr>
      <w:tr w:rsidR="00CD4CBA" w:rsidTr="00CD4CBA">
        <w:trPr>
          <w:gridAfter w:val="1"/>
          <w:wAfter w:w="3597" w:type="dxa"/>
        </w:trPr>
        <w:tc>
          <w:tcPr>
            <w:tcW w:w="562" w:type="dxa"/>
            <w:vMerge/>
          </w:tcPr>
          <w:p w:rsidR="00CD4CBA" w:rsidRDefault="00CD4CBA" w:rsidP="00ED12F7"/>
        </w:tc>
        <w:tc>
          <w:tcPr>
            <w:tcW w:w="8931" w:type="dxa"/>
          </w:tcPr>
          <w:p w:rsidR="00CD4CBA" w:rsidRDefault="00CD4CBA" w:rsidP="00ED12F7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i. </w:t>
            </w:r>
            <w:r>
              <w:rPr>
                <w:lang w:val="sr-Cyrl-RS"/>
              </w:rPr>
              <w:t>Обилне падавине праћене непогодама; након преласка фронта наступа хладније време.</w:t>
            </w:r>
          </w:p>
        </w:tc>
        <w:tc>
          <w:tcPr>
            <w:tcW w:w="1297" w:type="dxa"/>
          </w:tcPr>
          <w:p w:rsidR="00CD4CBA" w:rsidRDefault="00CD4CBA" w:rsidP="00ED12F7">
            <w:r>
              <w:t>1</w:t>
            </w:r>
          </w:p>
        </w:tc>
      </w:tr>
      <w:tr w:rsidR="00CD4CBA" w:rsidTr="00CD4CBA">
        <w:trPr>
          <w:gridAfter w:val="1"/>
          <w:wAfter w:w="3597" w:type="dxa"/>
        </w:trPr>
        <w:tc>
          <w:tcPr>
            <w:tcW w:w="562" w:type="dxa"/>
            <w:vMerge/>
          </w:tcPr>
          <w:p w:rsidR="00CD4CBA" w:rsidRDefault="00CD4CBA" w:rsidP="00ED12F7"/>
        </w:tc>
        <w:tc>
          <w:tcPr>
            <w:tcW w:w="8931" w:type="dxa"/>
          </w:tcPr>
          <w:p w:rsidR="00CD4CBA" w:rsidRDefault="00CD4CBA" w:rsidP="00ED12F7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ii. </w:t>
            </w:r>
            <w:r>
              <w:rPr>
                <w:lang w:val="sr-Cyrl-RS"/>
              </w:rPr>
              <w:t>Фронталне непогоде</w:t>
            </w:r>
          </w:p>
        </w:tc>
        <w:tc>
          <w:tcPr>
            <w:tcW w:w="1297" w:type="dxa"/>
          </w:tcPr>
          <w:p w:rsidR="00CD4CBA" w:rsidRDefault="00CD4CBA" w:rsidP="00ED12F7">
            <w:r>
              <w:t>0,5</w:t>
            </w:r>
          </w:p>
        </w:tc>
      </w:tr>
      <w:tr w:rsidR="00ED12F7" w:rsidTr="00CD4CBA">
        <w:trPr>
          <w:gridAfter w:val="1"/>
          <w:wAfter w:w="3597" w:type="dxa"/>
        </w:trPr>
        <w:tc>
          <w:tcPr>
            <w:tcW w:w="562" w:type="dxa"/>
          </w:tcPr>
          <w:p w:rsidR="00ED12F7" w:rsidRPr="00163FE8" w:rsidRDefault="00ED12F7" w:rsidP="00ED12F7">
            <w:pPr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8931" w:type="dxa"/>
          </w:tcPr>
          <w:p w:rsidR="00ED12F7" w:rsidRDefault="00CD4CBA" w:rsidP="00ED12F7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i. </w:t>
            </w:r>
            <w:r w:rsidR="00544C02">
              <w:rPr>
                <w:lang w:val="sr-Cyrl-RS"/>
              </w:rPr>
              <w:t>Снажан ваздушни вртлог у облику левка.</w:t>
            </w:r>
          </w:p>
        </w:tc>
        <w:tc>
          <w:tcPr>
            <w:tcW w:w="1297" w:type="dxa"/>
          </w:tcPr>
          <w:p w:rsidR="00ED12F7" w:rsidRDefault="00CD4CBA" w:rsidP="00ED12F7">
            <w:r>
              <w:t>0,5</w:t>
            </w:r>
          </w:p>
        </w:tc>
      </w:tr>
      <w:tr w:rsidR="00544C02" w:rsidTr="00CD4CBA">
        <w:trPr>
          <w:gridAfter w:val="1"/>
          <w:wAfter w:w="3597" w:type="dxa"/>
        </w:trPr>
        <w:tc>
          <w:tcPr>
            <w:tcW w:w="562" w:type="dxa"/>
          </w:tcPr>
          <w:p w:rsidR="00544C02" w:rsidRDefault="00544C02" w:rsidP="00C144B4">
            <w:pPr>
              <w:rPr>
                <w:lang w:val="sr-Cyrl-RS"/>
              </w:rPr>
            </w:pPr>
          </w:p>
        </w:tc>
        <w:tc>
          <w:tcPr>
            <w:tcW w:w="8931" w:type="dxa"/>
          </w:tcPr>
          <w:p w:rsidR="00544C02" w:rsidRDefault="00CD4CBA" w:rsidP="00C144B4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ii. </w:t>
            </w:r>
            <w:r w:rsidR="00544C02">
              <w:rPr>
                <w:lang w:val="sr-Cyrl-RS"/>
              </w:rPr>
              <w:t>Настаје у спарним летњим данима при интензивном загревању ваздуха и јаким узлазним струјама, између 15 и 21 час. Спушта се испод тамних олујних облака (кумулонимбуса).</w:t>
            </w:r>
          </w:p>
        </w:tc>
        <w:tc>
          <w:tcPr>
            <w:tcW w:w="1297" w:type="dxa"/>
          </w:tcPr>
          <w:p w:rsidR="00544C02" w:rsidRDefault="00CD4CBA" w:rsidP="00C144B4">
            <w:r>
              <w:t>2</w:t>
            </w:r>
          </w:p>
        </w:tc>
      </w:tr>
      <w:tr w:rsidR="00544C02" w:rsidTr="00CD4CBA">
        <w:trPr>
          <w:gridAfter w:val="1"/>
          <w:wAfter w:w="3597" w:type="dxa"/>
        </w:trPr>
        <w:tc>
          <w:tcPr>
            <w:tcW w:w="562" w:type="dxa"/>
          </w:tcPr>
          <w:p w:rsidR="00544C02" w:rsidRDefault="00544C02" w:rsidP="00C144B4">
            <w:pPr>
              <w:rPr>
                <w:lang w:val="sr-Cyrl-RS"/>
              </w:rPr>
            </w:pPr>
          </w:p>
        </w:tc>
        <w:tc>
          <w:tcPr>
            <w:tcW w:w="8931" w:type="dxa"/>
          </w:tcPr>
          <w:p w:rsidR="00544C02" w:rsidRDefault="00CD4CBA" w:rsidP="00C144B4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iii. </w:t>
            </w:r>
            <w:r w:rsidR="00544C02">
              <w:rPr>
                <w:lang w:val="sr-Cyrl-RS"/>
              </w:rPr>
              <w:t>Јужни и централни делови САД</w:t>
            </w:r>
          </w:p>
        </w:tc>
        <w:tc>
          <w:tcPr>
            <w:tcW w:w="1297" w:type="dxa"/>
          </w:tcPr>
          <w:p w:rsidR="00544C02" w:rsidRDefault="00CD4CBA" w:rsidP="00C144B4">
            <w:r>
              <w:t>0,5</w:t>
            </w:r>
          </w:p>
        </w:tc>
      </w:tr>
      <w:tr w:rsidR="00544C02" w:rsidTr="00CD4CBA">
        <w:trPr>
          <w:gridAfter w:val="1"/>
          <w:wAfter w:w="3597" w:type="dxa"/>
        </w:trPr>
        <w:tc>
          <w:tcPr>
            <w:tcW w:w="562" w:type="dxa"/>
          </w:tcPr>
          <w:p w:rsidR="00544C02" w:rsidRDefault="00544C02" w:rsidP="00C144B4">
            <w:pPr>
              <w:rPr>
                <w:lang w:val="sr-Cyrl-RS"/>
              </w:rPr>
            </w:pPr>
          </w:p>
        </w:tc>
        <w:tc>
          <w:tcPr>
            <w:tcW w:w="8931" w:type="dxa"/>
          </w:tcPr>
          <w:p w:rsidR="00544C02" w:rsidRDefault="00CD4CBA" w:rsidP="00C144B4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iv. </w:t>
            </w:r>
            <w:r w:rsidR="00544C02">
              <w:rPr>
                <w:lang w:val="sr-Cyrl-RS"/>
              </w:rPr>
              <w:t>морска пијавица или тромба</w:t>
            </w:r>
          </w:p>
        </w:tc>
        <w:tc>
          <w:tcPr>
            <w:tcW w:w="1297" w:type="dxa"/>
          </w:tcPr>
          <w:p w:rsidR="00544C02" w:rsidRDefault="00CD4CBA" w:rsidP="00C144B4">
            <w:r>
              <w:t>2x0,5</w:t>
            </w:r>
          </w:p>
        </w:tc>
      </w:tr>
      <w:tr w:rsidR="00544C02" w:rsidTr="00CD4CBA">
        <w:trPr>
          <w:gridAfter w:val="1"/>
          <w:wAfter w:w="3597" w:type="dxa"/>
        </w:trPr>
        <w:tc>
          <w:tcPr>
            <w:tcW w:w="562" w:type="dxa"/>
          </w:tcPr>
          <w:p w:rsidR="00544C02" w:rsidRDefault="00544C02" w:rsidP="00C144B4">
            <w:pPr>
              <w:rPr>
                <w:lang w:val="sr-Cyrl-RS"/>
              </w:rPr>
            </w:pPr>
          </w:p>
        </w:tc>
        <w:tc>
          <w:tcPr>
            <w:tcW w:w="8931" w:type="dxa"/>
          </w:tcPr>
          <w:p w:rsidR="001E66A5" w:rsidRDefault="00CD4CBA" w:rsidP="00C144B4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v. </w:t>
            </w:r>
            <w:r w:rsidR="001E66A5">
              <w:rPr>
                <w:lang w:val="sr-Cyrl-RS"/>
              </w:rPr>
              <w:t>Идеје као што су:</w:t>
            </w:r>
          </w:p>
          <w:p w:rsidR="00544C02" w:rsidRDefault="00544C02" w:rsidP="00C144B4">
            <w:pPr>
              <w:rPr>
                <w:lang w:val="sr-Cyrl-RS"/>
              </w:rPr>
            </w:pPr>
            <w:r>
              <w:rPr>
                <w:lang w:val="sr-Cyrl-RS"/>
              </w:rPr>
              <w:t>Примарне последице:</w:t>
            </w:r>
            <w:r w:rsidR="001E66A5">
              <w:rPr>
                <w:lang w:val="sr-Cyrl-RS"/>
              </w:rPr>
              <w:t xml:space="preserve"> чупање дрвећа, уништавање кућа, губитак људских живота, чупање каблова, уништавање аутомобила, губитак стоке итд.</w:t>
            </w:r>
          </w:p>
          <w:p w:rsidR="00544C02" w:rsidRDefault="00544C02" w:rsidP="00C144B4">
            <w:pPr>
              <w:rPr>
                <w:lang w:val="sr-Cyrl-RS"/>
              </w:rPr>
            </w:pPr>
            <w:r>
              <w:rPr>
                <w:lang w:val="sr-Cyrl-RS"/>
              </w:rPr>
              <w:t>Секундарне последице:</w:t>
            </w:r>
            <w:r w:rsidR="001E66A5">
              <w:rPr>
                <w:lang w:val="sr-Cyrl-RS"/>
              </w:rPr>
              <w:t xml:space="preserve"> људи остају без домова, престанак снабдевања струјом/гасом због уништења каблова/цеви, недостатак хране због уништених усева/губитка стоке, недостатак пијаће воде уколико је торнадом контаминирана вода у резервоарима, итд.</w:t>
            </w:r>
          </w:p>
        </w:tc>
        <w:tc>
          <w:tcPr>
            <w:tcW w:w="1297" w:type="dxa"/>
          </w:tcPr>
          <w:p w:rsidR="00544C02" w:rsidRDefault="00CD4CBA" w:rsidP="00C144B4">
            <w:r>
              <w:t>2x1,5</w:t>
            </w:r>
          </w:p>
        </w:tc>
      </w:tr>
      <w:tr w:rsidR="00544C02" w:rsidTr="00CD4CBA">
        <w:trPr>
          <w:gridAfter w:val="1"/>
          <w:wAfter w:w="3597" w:type="dxa"/>
        </w:trPr>
        <w:tc>
          <w:tcPr>
            <w:tcW w:w="562" w:type="dxa"/>
          </w:tcPr>
          <w:p w:rsidR="00544C02" w:rsidRDefault="00544C02" w:rsidP="00ED12F7">
            <w:pPr>
              <w:rPr>
                <w:lang w:val="sr-Cyrl-RS"/>
              </w:rPr>
            </w:pPr>
          </w:p>
        </w:tc>
        <w:tc>
          <w:tcPr>
            <w:tcW w:w="8931" w:type="dxa"/>
          </w:tcPr>
          <w:p w:rsidR="00544C02" w:rsidRDefault="00544C02" w:rsidP="00ED12F7">
            <w:pPr>
              <w:rPr>
                <w:lang w:val="sr-Cyrl-RS"/>
              </w:rPr>
            </w:pPr>
          </w:p>
        </w:tc>
        <w:tc>
          <w:tcPr>
            <w:tcW w:w="1297" w:type="dxa"/>
          </w:tcPr>
          <w:p w:rsidR="00544C02" w:rsidRDefault="00544C02" w:rsidP="00ED12F7">
            <w:bookmarkStart w:id="0" w:name="_GoBack"/>
            <w:bookmarkEnd w:id="0"/>
          </w:p>
        </w:tc>
      </w:tr>
    </w:tbl>
    <w:p w:rsidR="00126E96" w:rsidRDefault="00126E96"/>
    <w:sectPr w:rsidR="00126E96" w:rsidSect="00163F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E8"/>
    <w:rsid w:val="00126E96"/>
    <w:rsid w:val="00163FE8"/>
    <w:rsid w:val="001E66A5"/>
    <w:rsid w:val="00544C02"/>
    <w:rsid w:val="005C14F8"/>
    <w:rsid w:val="00A87315"/>
    <w:rsid w:val="00A96159"/>
    <w:rsid w:val="00B5356E"/>
    <w:rsid w:val="00CD4CBA"/>
    <w:rsid w:val="00D24217"/>
    <w:rsid w:val="00ED12F7"/>
    <w:rsid w:val="00F6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63B2"/>
  <w15:chartTrackingRefBased/>
  <w15:docId w15:val="{90E29079-1964-4CDB-AFE0-712A51D8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52455-DD35-4C35-A24E-9AB05683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2023-04-29T18:57:00Z</dcterms:created>
  <dcterms:modified xsi:type="dcterms:W3CDTF">2023-04-29T20:14:00Z</dcterms:modified>
</cp:coreProperties>
</file>